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6D" w:rsidRPr="00AD7C6D" w:rsidRDefault="00AD7C6D" w:rsidP="00AD7C6D">
      <w:pPr>
        <w:ind w:firstLine="709"/>
        <w:jc w:val="right"/>
        <w:rPr>
          <w:sz w:val="28"/>
          <w:szCs w:val="28"/>
        </w:rPr>
      </w:pPr>
      <w:r w:rsidRPr="00AD7C6D">
        <w:rPr>
          <w:sz w:val="28"/>
          <w:szCs w:val="28"/>
        </w:rPr>
        <w:t>Логинова Анастасия Сергеевна-</w:t>
      </w:r>
    </w:p>
    <w:p w:rsidR="00AD7C6D" w:rsidRPr="00AD7C6D" w:rsidRDefault="00AD7C6D" w:rsidP="00AD7C6D">
      <w:pPr>
        <w:ind w:firstLine="709"/>
        <w:jc w:val="right"/>
        <w:rPr>
          <w:sz w:val="28"/>
          <w:szCs w:val="28"/>
        </w:rPr>
      </w:pPr>
      <w:r w:rsidRPr="00AD7C6D">
        <w:rPr>
          <w:sz w:val="28"/>
          <w:szCs w:val="28"/>
        </w:rPr>
        <w:t xml:space="preserve">кандидат юридических наук, </w:t>
      </w:r>
      <w:r w:rsidR="00D24FEB">
        <w:rPr>
          <w:sz w:val="28"/>
          <w:szCs w:val="28"/>
        </w:rPr>
        <w:t>доцент</w:t>
      </w:r>
      <w:bookmarkStart w:id="0" w:name="_GoBack"/>
      <w:bookmarkEnd w:id="0"/>
      <w:r w:rsidRPr="00AD7C6D">
        <w:rPr>
          <w:sz w:val="28"/>
          <w:szCs w:val="28"/>
        </w:rPr>
        <w:t xml:space="preserve"> кафедры </w:t>
      </w:r>
    </w:p>
    <w:p w:rsidR="00AD7C6D" w:rsidRPr="00AD7C6D" w:rsidRDefault="00AD7C6D" w:rsidP="00AD7C6D">
      <w:pPr>
        <w:ind w:firstLine="709"/>
        <w:jc w:val="right"/>
        <w:rPr>
          <w:sz w:val="28"/>
          <w:szCs w:val="28"/>
        </w:rPr>
      </w:pPr>
      <w:r w:rsidRPr="00AD7C6D">
        <w:rPr>
          <w:sz w:val="28"/>
          <w:szCs w:val="28"/>
        </w:rPr>
        <w:t>конституционного и административного права</w:t>
      </w:r>
    </w:p>
    <w:p w:rsidR="00AD7C6D" w:rsidRPr="00AD7C6D" w:rsidRDefault="00AD7C6D" w:rsidP="00AD7C6D">
      <w:pPr>
        <w:ind w:firstLine="709"/>
        <w:jc w:val="right"/>
        <w:rPr>
          <w:sz w:val="28"/>
          <w:szCs w:val="28"/>
        </w:rPr>
      </w:pPr>
      <w:r w:rsidRPr="00AD7C6D">
        <w:rPr>
          <w:sz w:val="28"/>
          <w:szCs w:val="28"/>
        </w:rPr>
        <w:t xml:space="preserve">Национальный исследовательский университет </w:t>
      </w:r>
    </w:p>
    <w:p w:rsidR="00AD7C6D" w:rsidRPr="00AD7C6D" w:rsidRDefault="00AD7C6D" w:rsidP="00AD7C6D">
      <w:pPr>
        <w:ind w:firstLine="709"/>
        <w:jc w:val="right"/>
        <w:rPr>
          <w:sz w:val="28"/>
          <w:szCs w:val="28"/>
        </w:rPr>
      </w:pPr>
      <w:r w:rsidRPr="00AD7C6D">
        <w:rPr>
          <w:sz w:val="28"/>
          <w:szCs w:val="28"/>
        </w:rPr>
        <w:t>«Высшая школа экономики» – Нижний Новгород</w:t>
      </w:r>
    </w:p>
    <w:p w:rsidR="00AD7C6D" w:rsidRPr="00AD7C6D" w:rsidRDefault="00AD7C6D" w:rsidP="00AD7C6D">
      <w:pPr>
        <w:ind w:firstLine="709"/>
        <w:jc w:val="right"/>
        <w:rPr>
          <w:sz w:val="28"/>
          <w:szCs w:val="28"/>
        </w:rPr>
      </w:pPr>
      <w:proofErr w:type="spellStart"/>
      <w:r w:rsidRPr="00AD7C6D">
        <w:rPr>
          <w:sz w:val="28"/>
          <w:szCs w:val="28"/>
        </w:rPr>
        <w:t>г.Н.Новгород</w:t>
      </w:r>
      <w:proofErr w:type="spellEnd"/>
      <w:r w:rsidRPr="00AD7C6D">
        <w:rPr>
          <w:sz w:val="28"/>
          <w:szCs w:val="28"/>
        </w:rPr>
        <w:t xml:space="preserve"> ул. </w:t>
      </w:r>
      <w:proofErr w:type="spellStart"/>
      <w:r w:rsidRPr="00AD7C6D">
        <w:rPr>
          <w:sz w:val="28"/>
          <w:szCs w:val="28"/>
        </w:rPr>
        <w:t>Б.Печерская</w:t>
      </w:r>
      <w:proofErr w:type="spellEnd"/>
      <w:r w:rsidRPr="00AD7C6D">
        <w:rPr>
          <w:sz w:val="28"/>
          <w:szCs w:val="28"/>
        </w:rPr>
        <w:t xml:space="preserve"> д. 25/12</w:t>
      </w:r>
    </w:p>
    <w:p w:rsidR="00AD7C6D" w:rsidRPr="00D24FEB" w:rsidRDefault="00AD7C6D" w:rsidP="00AD7C6D">
      <w:pPr>
        <w:ind w:firstLine="709"/>
        <w:jc w:val="right"/>
        <w:rPr>
          <w:sz w:val="28"/>
          <w:szCs w:val="28"/>
          <w:lang w:val="en-US"/>
        </w:rPr>
      </w:pPr>
      <w:proofErr w:type="gramStart"/>
      <w:r w:rsidRPr="00AD7C6D">
        <w:rPr>
          <w:sz w:val="28"/>
          <w:szCs w:val="28"/>
          <w:lang w:val="en-US"/>
        </w:rPr>
        <w:t>e</w:t>
      </w:r>
      <w:r w:rsidRPr="00D24FEB">
        <w:rPr>
          <w:sz w:val="28"/>
          <w:szCs w:val="28"/>
          <w:lang w:val="en-US"/>
        </w:rPr>
        <w:t>-</w:t>
      </w:r>
      <w:r w:rsidRPr="00AD7C6D">
        <w:rPr>
          <w:sz w:val="28"/>
          <w:szCs w:val="28"/>
          <w:lang w:val="en-US"/>
        </w:rPr>
        <w:t>mail</w:t>
      </w:r>
      <w:proofErr w:type="gramEnd"/>
      <w:r w:rsidRPr="00D24FEB">
        <w:rPr>
          <w:sz w:val="28"/>
          <w:szCs w:val="28"/>
          <w:lang w:val="en-US"/>
        </w:rPr>
        <w:t xml:space="preserve">: </w:t>
      </w:r>
      <w:r w:rsidRPr="00AD7C6D">
        <w:rPr>
          <w:sz w:val="28"/>
          <w:szCs w:val="28"/>
          <w:lang w:val="en-US"/>
        </w:rPr>
        <w:t>pantera</w:t>
      </w:r>
      <w:r w:rsidRPr="00D24FEB">
        <w:rPr>
          <w:sz w:val="28"/>
          <w:szCs w:val="28"/>
          <w:lang w:val="en-US"/>
        </w:rPr>
        <w:t>-</w:t>
      </w:r>
      <w:r w:rsidRPr="00AD7C6D">
        <w:rPr>
          <w:sz w:val="28"/>
          <w:szCs w:val="28"/>
          <w:lang w:val="en-US"/>
        </w:rPr>
        <w:t>cut</w:t>
      </w:r>
      <w:r w:rsidRPr="00D24FEB">
        <w:rPr>
          <w:sz w:val="28"/>
          <w:szCs w:val="28"/>
          <w:lang w:val="en-US"/>
        </w:rPr>
        <w:t>84@</w:t>
      </w:r>
      <w:r w:rsidRPr="00AD7C6D">
        <w:rPr>
          <w:sz w:val="28"/>
          <w:szCs w:val="28"/>
          <w:lang w:val="en-US"/>
        </w:rPr>
        <w:t>mail</w:t>
      </w:r>
      <w:r w:rsidRPr="00D24FEB">
        <w:rPr>
          <w:sz w:val="28"/>
          <w:szCs w:val="28"/>
          <w:lang w:val="en-US"/>
        </w:rPr>
        <w:t>.</w:t>
      </w:r>
      <w:r w:rsidRPr="00AD7C6D">
        <w:rPr>
          <w:sz w:val="28"/>
          <w:szCs w:val="28"/>
          <w:lang w:val="en-US"/>
        </w:rPr>
        <w:t>ru</w:t>
      </w:r>
    </w:p>
    <w:p w:rsidR="00AD7C6D" w:rsidRDefault="00AD7C6D" w:rsidP="00AD7C6D">
      <w:pPr>
        <w:ind w:firstLine="709"/>
        <w:jc w:val="right"/>
        <w:rPr>
          <w:sz w:val="28"/>
          <w:szCs w:val="28"/>
        </w:rPr>
      </w:pPr>
      <w:r w:rsidRPr="00AD7C6D">
        <w:rPr>
          <w:sz w:val="28"/>
          <w:szCs w:val="28"/>
        </w:rPr>
        <w:t>тел.89200030822</w:t>
      </w:r>
    </w:p>
    <w:p w:rsidR="00AD7C6D" w:rsidRPr="00AD7C6D" w:rsidRDefault="00AD7C6D" w:rsidP="00AD7C6D">
      <w:pPr>
        <w:ind w:firstLine="709"/>
        <w:jc w:val="right"/>
        <w:rPr>
          <w:sz w:val="28"/>
          <w:szCs w:val="28"/>
        </w:rPr>
      </w:pPr>
    </w:p>
    <w:p w:rsidR="00AD7C6D" w:rsidRPr="00AD7C6D" w:rsidRDefault="00AD7C6D" w:rsidP="00AD7C6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D7C6D">
        <w:rPr>
          <w:b/>
          <w:sz w:val="28"/>
          <w:szCs w:val="28"/>
        </w:rPr>
        <w:t xml:space="preserve"> Вопрос о целесообразности объединении Федеральной таможенной службы РФ и Федеральной налоговой службы РФ.</w:t>
      </w:r>
    </w:p>
    <w:p w:rsidR="00AD7C6D" w:rsidRPr="00AD7C6D" w:rsidRDefault="00AD7C6D" w:rsidP="00AD7C6D">
      <w:pPr>
        <w:spacing w:line="360" w:lineRule="auto"/>
        <w:ind w:firstLine="709"/>
        <w:jc w:val="both"/>
        <w:rPr>
          <w:sz w:val="28"/>
          <w:szCs w:val="28"/>
        </w:rPr>
      </w:pPr>
    </w:p>
    <w:p w:rsidR="00AD7C6D" w:rsidRPr="00AD7C6D" w:rsidRDefault="00AD7C6D" w:rsidP="00E62C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E62CE6">
        <w:rPr>
          <w:sz w:val="28"/>
          <w:szCs w:val="28"/>
        </w:rPr>
        <w:t>материал</w:t>
      </w:r>
      <w:r>
        <w:rPr>
          <w:sz w:val="28"/>
          <w:szCs w:val="28"/>
        </w:rPr>
        <w:t xml:space="preserve"> РБК </w:t>
      </w:r>
      <w:proofErr w:type="spellStart"/>
      <w:r>
        <w:rPr>
          <w:sz w:val="28"/>
          <w:szCs w:val="28"/>
          <w:lang w:val="en-US"/>
        </w:rPr>
        <w:t>daile</w:t>
      </w:r>
      <w:proofErr w:type="spellEnd"/>
      <w:r w:rsidRPr="00AD7C6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AD7C6D">
        <w:rPr>
          <w:sz w:val="28"/>
          <w:szCs w:val="28"/>
        </w:rPr>
        <w:t xml:space="preserve">алоговая и таможенная службы могут объединиться, продолжив </w:t>
      </w:r>
      <w:r w:rsidR="00E62CE6">
        <w:rPr>
          <w:sz w:val="28"/>
          <w:szCs w:val="28"/>
        </w:rPr>
        <w:t xml:space="preserve">тенденцию </w:t>
      </w:r>
      <w:r w:rsidRPr="00AD7C6D">
        <w:rPr>
          <w:sz w:val="28"/>
          <w:szCs w:val="28"/>
        </w:rPr>
        <w:t>укрупнения властных структур</w:t>
      </w:r>
      <w:r>
        <w:rPr>
          <w:rStyle w:val="a5"/>
          <w:sz w:val="28"/>
          <w:szCs w:val="28"/>
        </w:rPr>
        <w:footnoteReference w:id="1"/>
      </w:r>
      <w:r w:rsidRPr="00AD7C6D">
        <w:rPr>
          <w:sz w:val="28"/>
          <w:szCs w:val="28"/>
        </w:rPr>
        <w:t xml:space="preserve">. </w:t>
      </w:r>
      <w:r w:rsidR="00E62CE6">
        <w:rPr>
          <w:sz w:val="28"/>
          <w:szCs w:val="28"/>
        </w:rPr>
        <w:t>О</w:t>
      </w:r>
      <w:r w:rsidR="00F91530">
        <w:rPr>
          <w:sz w:val="28"/>
          <w:szCs w:val="28"/>
        </w:rPr>
        <w:t>тметим</w:t>
      </w:r>
      <w:r w:rsidR="00E62CE6">
        <w:rPr>
          <w:sz w:val="28"/>
          <w:szCs w:val="28"/>
        </w:rPr>
        <w:t>, что с недавнего времени н</w:t>
      </w:r>
      <w:r w:rsidRPr="00AD7C6D">
        <w:rPr>
          <w:sz w:val="28"/>
          <w:szCs w:val="28"/>
        </w:rPr>
        <w:t>а территории России уже есть регион, где ф</w:t>
      </w:r>
      <w:r w:rsidR="00E62CE6">
        <w:rPr>
          <w:sz w:val="28"/>
          <w:szCs w:val="28"/>
        </w:rPr>
        <w:t xml:space="preserve">ункции двух ведомств объединены. В Крыму до 2015 г. действует </w:t>
      </w:r>
      <w:r w:rsidRPr="00AD7C6D">
        <w:rPr>
          <w:sz w:val="28"/>
          <w:szCs w:val="28"/>
        </w:rPr>
        <w:t xml:space="preserve">особый порядок сбора налогов и таможенных </w:t>
      </w:r>
      <w:r w:rsidR="00E62CE6">
        <w:rPr>
          <w:sz w:val="28"/>
          <w:szCs w:val="28"/>
        </w:rPr>
        <w:t xml:space="preserve">платежей. </w:t>
      </w:r>
      <w:r w:rsidR="00E62CE6" w:rsidRPr="00E62CE6">
        <w:rPr>
          <w:sz w:val="28"/>
          <w:szCs w:val="28"/>
        </w:rPr>
        <w:t>На Украине налоги, сборы, таможенные платежи и единый социальный взнос до последнего времени администрировало единое ведомство —</w:t>
      </w:r>
      <w:r w:rsidR="00E62CE6">
        <w:rPr>
          <w:sz w:val="28"/>
          <w:szCs w:val="28"/>
        </w:rPr>
        <w:t xml:space="preserve"> Министерство доходов и сборов, </w:t>
      </w:r>
      <w:r w:rsidR="00E62CE6" w:rsidRPr="00E62CE6">
        <w:rPr>
          <w:sz w:val="28"/>
          <w:szCs w:val="28"/>
        </w:rPr>
        <w:t>сейчас его функции</w:t>
      </w:r>
      <w:r w:rsidR="00E62CE6">
        <w:rPr>
          <w:sz w:val="28"/>
          <w:szCs w:val="28"/>
        </w:rPr>
        <w:t xml:space="preserve"> распределены на две структуры. </w:t>
      </w:r>
      <w:r w:rsidR="00E62CE6" w:rsidRPr="00E62CE6">
        <w:rPr>
          <w:sz w:val="28"/>
          <w:szCs w:val="28"/>
        </w:rPr>
        <w:t xml:space="preserve"> </w:t>
      </w:r>
      <w:r w:rsidR="00E62CE6">
        <w:rPr>
          <w:sz w:val="28"/>
          <w:szCs w:val="28"/>
        </w:rPr>
        <w:t xml:space="preserve">Подобный </w:t>
      </w:r>
      <w:r w:rsidR="00E62CE6" w:rsidRPr="00E62CE6">
        <w:rPr>
          <w:sz w:val="28"/>
          <w:szCs w:val="28"/>
        </w:rPr>
        <w:t>способ сбо</w:t>
      </w:r>
      <w:r w:rsidR="00E62CE6">
        <w:rPr>
          <w:sz w:val="28"/>
          <w:szCs w:val="28"/>
        </w:rPr>
        <w:t>ра бюджетных доходов сохранится</w:t>
      </w:r>
      <w:r w:rsidR="00E62CE6" w:rsidRPr="00E62CE6">
        <w:rPr>
          <w:sz w:val="28"/>
          <w:szCs w:val="28"/>
        </w:rPr>
        <w:t xml:space="preserve"> в Крыму после его присоединения к России на переходный период до 2015 года. Таким образом, Крым может стать своеобразным полигоном для обкатки идеи объединения ФНС и ФТС.</w:t>
      </w:r>
    </w:p>
    <w:p w:rsidR="00E62CE6" w:rsidRDefault="00E62CE6" w:rsidP="00AD7C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посмотреть на международный опыт, то </w:t>
      </w:r>
      <w:r w:rsidR="00967A2A">
        <w:rPr>
          <w:sz w:val="28"/>
          <w:szCs w:val="28"/>
        </w:rPr>
        <w:t>е</w:t>
      </w:r>
      <w:r w:rsidRPr="00E62CE6">
        <w:rPr>
          <w:sz w:val="28"/>
          <w:szCs w:val="28"/>
        </w:rPr>
        <w:t>диные фискальные ведомства, объединяющие налоговую и таможенную службы, существуют и в других странах, наприм</w:t>
      </w:r>
      <w:r w:rsidR="00967A2A">
        <w:rPr>
          <w:sz w:val="28"/>
          <w:szCs w:val="28"/>
        </w:rPr>
        <w:t xml:space="preserve">ер в Великобритании и Германии. </w:t>
      </w:r>
      <w:r w:rsidRPr="00E62CE6">
        <w:rPr>
          <w:sz w:val="28"/>
          <w:szCs w:val="28"/>
        </w:rPr>
        <w:t xml:space="preserve">В Германии таможенная служба является департаментом Министерства финансов. Но есть и обратные примеры. </w:t>
      </w:r>
      <w:proofErr w:type="gramStart"/>
      <w:r w:rsidRPr="00E62CE6">
        <w:rPr>
          <w:sz w:val="28"/>
          <w:szCs w:val="28"/>
        </w:rPr>
        <w:t xml:space="preserve">Например, в США </w:t>
      </w:r>
      <w:r w:rsidR="00967A2A">
        <w:rPr>
          <w:sz w:val="28"/>
          <w:szCs w:val="28"/>
        </w:rPr>
        <w:t xml:space="preserve">контроль над деятельностью таможенных органов  осуществляет </w:t>
      </w:r>
      <w:r w:rsidRPr="00E62CE6">
        <w:rPr>
          <w:sz w:val="28"/>
          <w:szCs w:val="28"/>
        </w:rPr>
        <w:t>отдельное ведомство, которое также охраняет границы (U.S.</w:t>
      </w:r>
      <w:proofErr w:type="gramEnd"/>
      <w:r w:rsidRPr="00E62CE6">
        <w:rPr>
          <w:sz w:val="28"/>
          <w:szCs w:val="28"/>
        </w:rPr>
        <w:t xml:space="preserve"> </w:t>
      </w:r>
      <w:proofErr w:type="spellStart"/>
      <w:proofErr w:type="gramStart"/>
      <w:r w:rsidRPr="00E62CE6">
        <w:rPr>
          <w:sz w:val="28"/>
          <w:szCs w:val="28"/>
        </w:rPr>
        <w:t>Customs</w:t>
      </w:r>
      <w:proofErr w:type="spellEnd"/>
      <w:r w:rsidRPr="00E62CE6">
        <w:rPr>
          <w:sz w:val="28"/>
          <w:szCs w:val="28"/>
        </w:rPr>
        <w:t xml:space="preserve"> </w:t>
      </w:r>
      <w:proofErr w:type="spellStart"/>
      <w:r w:rsidRPr="00E62CE6">
        <w:rPr>
          <w:sz w:val="28"/>
          <w:szCs w:val="28"/>
        </w:rPr>
        <w:t>and</w:t>
      </w:r>
      <w:proofErr w:type="spellEnd"/>
      <w:r w:rsidRPr="00E62CE6">
        <w:rPr>
          <w:sz w:val="28"/>
          <w:szCs w:val="28"/>
        </w:rPr>
        <w:t xml:space="preserve"> </w:t>
      </w:r>
      <w:proofErr w:type="spellStart"/>
      <w:r w:rsidRPr="00E62CE6">
        <w:rPr>
          <w:sz w:val="28"/>
          <w:szCs w:val="28"/>
        </w:rPr>
        <w:t>Border</w:t>
      </w:r>
      <w:proofErr w:type="spellEnd"/>
      <w:r w:rsidRPr="00E62CE6">
        <w:rPr>
          <w:sz w:val="28"/>
          <w:szCs w:val="28"/>
        </w:rPr>
        <w:t xml:space="preserve"> </w:t>
      </w:r>
      <w:proofErr w:type="spellStart"/>
      <w:r w:rsidRPr="00E62CE6">
        <w:rPr>
          <w:sz w:val="28"/>
          <w:szCs w:val="28"/>
        </w:rPr>
        <w:t>Protection</w:t>
      </w:r>
      <w:proofErr w:type="spellEnd"/>
      <w:r w:rsidRPr="00E62CE6">
        <w:rPr>
          <w:sz w:val="28"/>
          <w:szCs w:val="28"/>
        </w:rPr>
        <w:t>).</w:t>
      </w:r>
      <w:proofErr w:type="gramEnd"/>
      <w:r w:rsidRPr="00E62CE6">
        <w:rPr>
          <w:sz w:val="28"/>
          <w:szCs w:val="28"/>
        </w:rPr>
        <w:t xml:space="preserve"> </w:t>
      </w:r>
      <w:r w:rsidR="00967A2A" w:rsidRPr="00967A2A">
        <w:rPr>
          <w:sz w:val="28"/>
          <w:szCs w:val="28"/>
        </w:rPr>
        <w:t xml:space="preserve">U.S. </w:t>
      </w:r>
      <w:proofErr w:type="spellStart"/>
      <w:r w:rsidR="00967A2A" w:rsidRPr="00967A2A">
        <w:rPr>
          <w:sz w:val="28"/>
          <w:szCs w:val="28"/>
        </w:rPr>
        <w:t>Customs</w:t>
      </w:r>
      <w:proofErr w:type="spellEnd"/>
      <w:r w:rsidR="00967A2A" w:rsidRPr="00967A2A">
        <w:rPr>
          <w:sz w:val="28"/>
          <w:szCs w:val="28"/>
        </w:rPr>
        <w:t xml:space="preserve"> </w:t>
      </w:r>
      <w:proofErr w:type="spellStart"/>
      <w:r w:rsidR="00967A2A" w:rsidRPr="00967A2A">
        <w:rPr>
          <w:sz w:val="28"/>
          <w:szCs w:val="28"/>
        </w:rPr>
        <w:t>and</w:t>
      </w:r>
      <w:proofErr w:type="spellEnd"/>
      <w:r w:rsidR="00967A2A" w:rsidRPr="00967A2A">
        <w:rPr>
          <w:sz w:val="28"/>
          <w:szCs w:val="28"/>
        </w:rPr>
        <w:t xml:space="preserve"> </w:t>
      </w:r>
      <w:proofErr w:type="spellStart"/>
      <w:r w:rsidR="00967A2A" w:rsidRPr="00967A2A">
        <w:rPr>
          <w:sz w:val="28"/>
          <w:szCs w:val="28"/>
        </w:rPr>
        <w:t>Border</w:t>
      </w:r>
      <w:proofErr w:type="spellEnd"/>
      <w:r w:rsidR="00967A2A" w:rsidRPr="00967A2A">
        <w:rPr>
          <w:sz w:val="28"/>
          <w:szCs w:val="28"/>
        </w:rPr>
        <w:t xml:space="preserve"> </w:t>
      </w:r>
      <w:proofErr w:type="spellStart"/>
      <w:r w:rsidR="00967A2A" w:rsidRPr="00967A2A">
        <w:rPr>
          <w:sz w:val="28"/>
          <w:szCs w:val="28"/>
        </w:rPr>
        <w:t>Protection</w:t>
      </w:r>
      <w:proofErr w:type="spellEnd"/>
      <w:r w:rsidR="00967A2A" w:rsidRPr="00967A2A">
        <w:rPr>
          <w:sz w:val="28"/>
          <w:szCs w:val="28"/>
        </w:rPr>
        <w:t xml:space="preserve"> </w:t>
      </w:r>
      <w:r w:rsidRPr="00E62CE6">
        <w:rPr>
          <w:sz w:val="28"/>
          <w:szCs w:val="28"/>
        </w:rPr>
        <w:t>подчинено Министерству национальной безопасности.</w:t>
      </w:r>
    </w:p>
    <w:p w:rsidR="00967A2A" w:rsidRDefault="00967A2A" w:rsidP="00AD7C6D">
      <w:pPr>
        <w:spacing w:line="360" w:lineRule="auto"/>
        <w:ind w:firstLine="709"/>
        <w:jc w:val="both"/>
        <w:rPr>
          <w:sz w:val="28"/>
          <w:szCs w:val="28"/>
        </w:rPr>
      </w:pPr>
    </w:p>
    <w:p w:rsidR="003B7386" w:rsidRDefault="00967A2A" w:rsidP="00A37D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обратиться к истории, </w:t>
      </w:r>
      <w:r w:rsidR="00CD408D">
        <w:rPr>
          <w:sz w:val="28"/>
          <w:szCs w:val="28"/>
        </w:rPr>
        <w:t xml:space="preserve">то </w:t>
      </w:r>
      <w:r w:rsidR="00CD408D" w:rsidRPr="00CD408D">
        <w:rPr>
          <w:sz w:val="28"/>
          <w:szCs w:val="28"/>
        </w:rPr>
        <w:t>становление таможенных органов началось с 907 г., когда были заключены первые торговые отношения с Византией.</w:t>
      </w:r>
      <w:r w:rsidR="00CD408D">
        <w:rPr>
          <w:sz w:val="28"/>
          <w:szCs w:val="28"/>
        </w:rPr>
        <w:t xml:space="preserve">  Именно в период с 907 </w:t>
      </w:r>
      <w:r w:rsidR="00A37D57">
        <w:rPr>
          <w:sz w:val="28"/>
          <w:szCs w:val="28"/>
        </w:rPr>
        <w:t>–</w:t>
      </w:r>
      <w:r w:rsidR="00CD408D">
        <w:rPr>
          <w:sz w:val="28"/>
          <w:szCs w:val="28"/>
        </w:rPr>
        <w:t xml:space="preserve"> </w:t>
      </w:r>
      <w:r w:rsidR="00A37D57">
        <w:rPr>
          <w:sz w:val="28"/>
          <w:szCs w:val="28"/>
        </w:rPr>
        <w:t xml:space="preserve">1596 гг. возникло таможенное дело на Руси, формировались таможенная политика и таможенная </w:t>
      </w:r>
      <w:r w:rsidR="00CD408D" w:rsidRPr="00CD408D">
        <w:rPr>
          <w:sz w:val="28"/>
          <w:szCs w:val="28"/>
        </w:rPr>
        <w:t>системы</w:t>
      </w:r>
      <w:r w:rsidR="00B66353">
        <w:rPr>
          <w:sz w:val="28"/>
          <w:szCs w:val="28"/>
        </w:rPr>
        <w:t>. В Торговом уставе 1653 г. закреплялись общие правила исчисления и сбора торговых пошлин. Исторически</w:t>
      </w:r>
      <w:r w:rsidR="003B7386">
        <w:rPr>
          <w:sz w:val="28"/>
          <w:szCs w:val="28"/>
        </w:rPr>
        <w:t xml:space="preserve"> </w:t>
      </w:r>
      <w:r w:rsidR="00B66353">
        <w:rPr>
          <w:sz w:val="28"/>
          <w:szCs w:val="28"/>
        </w:rPr>
        <w:t xml:space="preserve">функции таможенных органов сводились </w:t>
      </w:r>
      <w:r w:rsidR="00D54357">
        <w:rPr>
          <w:sz w:val="28"/>
          <w:szCs w:val="28"/>
        </w:rPr>
        <w:t>к</w:t>
      </w:r>
      <w:r w:rsidR="00BA050D">
        <w:rPr>
          <w:sz w:val="28"/>
          <w:szCs w:val="28"/>
        </w:rPr>
        <w:t xml:space="preserve"> исчислению и взиманию таможенных платежей, контролю и пресечением незаконного провоза товара</w:t>
      </w:r>
      <w:r w:rsidR="00B66353">
        <w:rPr>
          <w:sz w:val="28"/>
          <w:szCs w:val="28"/>
        </w:rPr>
        <w:t>.</w:t>
      </w:r>
      <w:r w:rsidR="00A37D57">
        <w:rPr>
          <w:rStyle w:val="a5"/>
          <w:sz w:val="28"/>
          <w:szCs w:val="28"/>
        </w:rPr>
        <w:footnoteReference w:id="2"/>
      </w:r>
    </w:p>
    <w:p w:rsidR="0072665E" w:rsidRDefault="00CD408D" w:rsidP="00A37D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7D57">
        <w:rPr>
          <w:sz w:val="28"/>
          <w:szCs w:val="28"/>
        </w:rPr>
        <w:t xml:space="preserve">О формировании налоговой системы можно говорить лишь с середины </w:t>
      </w:r>
      <w:r w:rsidR="00A37D57">
        <w:rPr>
          <w:sz w:val="28"/>
          <w:szCs w:val="28"/>
          <w:lang w:val="en-US"/>
        </w:rPr>
        <w:t>XI</w:t>
      </w:r>
      <w:proofErr w:type="gramStart"/>
      <w:r w:rsidR="00A37D57">
        <w:rPr>
          <w:sz w:val="28"/>
          <w:szCs w:val="28"/>
        </w:rPr>
        <w:t>Х</w:t>
      </w:r>
      <w:proofErr w:type="gramEnd"/>
      <w:r w:rsidR="00A37D57">
        <w:rPr>
          <w:sz w:val="28"/>
          <w:szCs w:val="28"/>
        </w:rPr>
        <w:t xml:space="preserve"> в. до этого сбором налогов занимались таможенники и полиция</w:t>
      </w:r>
      <w:r w:rsidR="00D54357">
        <w:rPr>
          <w:sz w:val="28"/>
          <w:szCs w:val="28"/>
        </w:rPr>
        <w:t>. Функции налоговых органов и н</w:t>
      </w:r>
      <w:r w:rsidR="00D54357" w:rsidRPr="00D54357">
        <w:rPr>
          <w:sz w:val="28"/>
          <w:szCs w:val="28"/>
        </w:rPr>
        <w:t>алоговая политика России в этот период была направлена на поиски новых источников доходов для покрытия дефицита гос</w:t>
      </w:r>
      <w:r w:rsidR="00D54357">
        <w:rPr>
          <w:sz w:val="28"/>
          <w:szCs w:val="28"/>
        </w:rPr>
        <w:t>ударственного бюджета</w:t>
      </w:r>
      <w:r w:rsidR="00A37D57">
        <w:rPr>
          <w:rStyle w:val="a5"/>
          <w:sz w:val="28"/>
          <w:szCs w:val="28"/>
        </w:rPr>
        <w:footnoteReference w:id="3"/>
      </w:r>
      <w:r w:rsidR="00A37D57">
        <w:rPr>
          <w:sz w:val="28"/>
          <w:szCs w:val="28"/>
        </w:rPr>
        <w:t xml:space="preserve">. </w:t>
      </w:r>
      <w:r w:rsidR="00B66353">
        <w:rPr>
          <w:sz w:val="28"/>
          <w:szCs w:val="28"/>
        </w:rPr>
        <w:t>Если прослеживать взаимосвязь налоговых и таможенных органов, то мы увидим</w:t>
      </w:r>
      <w:r w:rsidR="00D54357">
        <w:rPr>
          <w:sz w:val="28"/>
          <w:szCs w:val="28"/>
        </w:rPr>
        <w:t>,</w:t>
      </w:r>
      <w:r w:rsidR="00B66353">
        <w:rPr>
          <w:sz w:val="28"/>
          <w:szCs w:val="28"/>
        </w:rPr>
        <w:t xml:space="preserve"> что они существовали в рамках одних и тех же ведомств: Приказ Большой Казны (1665 г.); Коммерц-Коллегия (1718 г.); Народный комиссариат Финансов  РСФСР (1917 г.)</w:t>
      </w:r>
      <w:r w:rsidR="00D77C79">
        <w:rPr>
          <w:sz w:val="28"/>
          <w:szCs w:val="28"/>
        </w:rPr>
        <w:t>. Лишь с 1991 г. началось формирование самостоятельной налоговой системы и налогового законодательства.</w:t>
      </w:r>
    </w:p>
    <w:p w:rsidR="00351F83" w:rsidRDefault="008C4D2F" w:rsidP="00D66DD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Закону РФ от 21</w:t>
      </w:r>
      <w:r w:rsidR="00351F83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1991 №</w:t>
      </w:r>
      <w:r w:rsidRPr="00D54357">
        <w:rPr>
          <w:sz w:val="28"/>
          <w:szCs w:val="28"/>
        </w:rPr>
        <w:t xml:space="preserve"> </w:t>
      </w:r>
      <w:r w:rsidR="00D54357" w:rsidRPr="00D54357">
        <w:rPr>
          <w:sz w:val="28"/>
          <w:szCs w:val="28"/>
        </w:rPr>
        <w:t>943-1</w:t>
      </w:r>
      <w:r w:rsidR="00D54357">
        <w:rPr>
          <w:sz w:val="28"/>
          <w:szCs w:val="28"/>
        </w:rPr>
        <w:t xml:space="preserve"> «</w:t>
      </w:r>
      <w:r w:rsidR="00D54357" w:rsidRPr="00D54357">
        <w:rPr>
          <w:sz w:val="28"/>
          <w:szCs w:val="28"/>
        </w:rPr>
        <w:t>О налогов</w:t>
      </w:r>
      <w:r w:rsidR="00D54357">
        <w:rPr>
          <w:sz w:val="28"/>
          <w:szCs w:val="28"/>
        </w:rPr>
        <w:t>ых органах Российской Федерации»</w:t>
      </w:r>
      <w:r w:rsidR="00351F83">
        <w:rPr>
          <w:sz w:val="28"/>
          <w:szCs w:val="28"/>
        </w:rPr>
        <w:t xml:space="preserve"> (далее - Закон)</w:t>
      </w:r>
      <w:r>
        <w:rPr>
          <w:sz w:val="28"/>
          <w:szCs w:val="28"/>
        </w:rPr>
        <w:t xml:space="preserve"> н</w:t>
      </w:r>
      <w:r w:rsidRPr="008C4D2F">
        <w:rPr>
          <w:sz w:val="28"/>
          <w:szCs w:val="28"/>
        </w:rPr>
        <w:t>алоговые органы составляют единую централизованную систему контроля за соблюдением законодательства о налогах и сборах, за правильностью исчисления, полнотой и своевременностью уплаты (перечисления) в бюджетную систему Российской Федерации налогов и сборов, а в случаях, предусмотренных законодательством Российской Федерации, за правильностью исчисления, полнотой и своевременностью уплаты (перечисления</w:t>
      </w:r>
      <w:proofErr w:type="gramEnd"/>
      <w:r w:rsidRPr="008C4D2F">
        <w:rPr>
          <w:sz w:val="28"/>
          <w:szCs w:val="28"/>
        </w:rPr>
        <w:t>) в бюджетную систему Российской Федерации иных обязательных платежей</w:t>
      </w:r>
      <w:r w:rsidR="00351F83">
        <w:rPr>
          <w:sz w:val="28"/>
          <w:szCs w:val="28"/>
        </w:rPr>
        <w:t xml:space="preserve">. </w:t>
      </w:r>
    </w:p>
    <w:p w:rsidR="00351F83" w:rsidRDefault="00351F83" w:rsidP="00D6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Согласно Закону задачами налоговых органов являются:</w:t>
      </w:r>
    </w:p>
    <w:p w:rsidR="00351F83" w:rsidRDefault="00351F83" w:rsidP="00351F83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351F83">
        <w:rPr>
          <w:sz w:val="28"/>
          <w:szCs w:val="28"/>
        </w:rPr>
        <w:t>производить в органах государственной власти и органах местного самоуправления, организациях, у граждан Российской Федерации, иностранных граждан и лиц без гражданства  проверки документов, связанных с исчислением и уплатой обязательных платежей, не являющихся налогами или сборами, пенями, штрафами, предусмотренными Налоговым кодексом Российской Федерации, в бюджетную систему Российской Федерации, а также получать необходимые объяснения, справки и сведения по вопросам, возникающим при проверках, за</w:t>
      </w:r>
      <w:proofErr w:type="gramEnd"/>
      <w:r w:rsidRPr="00351F83">
        <w:rPr>
          <w:sz w:val="28"/>
          <w:szCs w:val="28"/>
        </w:rPr>
        <w:t xml:space="preserve"> исключением сведений, </w:t>
      </w:r>
      <w:r>
        <w:rPr>
          <w:sz w:val="28"/>
          <w:szCs w:val="28"/>
        </w:rPr>
        <w:t>составляющих коммерческую тайну;</w:t>
      </w:r>
    </w:p>
    <w:p w:rsidR="00351F83" w:rsidRDefault="00351F83" w:rsidP="00351F83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51F83">
        <w:rPr>
          <w:sz w:val="28"/>
          <w:szCs w:val="28"/>
        </w:rPr>
        <w:t xml:space="preserve">существлять </w:t>
      </w:r>
      <w:proofErr w:type="gramStart"/>
      <w:r w:rsidRPr="00351F83">
        <w:rPr>
          <w:sz w:val="28"/>
          <w:szCs w:val="28"/>
        </w:rPr>
        <w:t>контроль за</w:t>
      </w:r>
      <w:proofErr w:type="gramEnd"/>
      <w:r w:rsidRPr="00351F83">
        <w:rPr>
          <w:sz w:val="28"/>
          <w:szCs w:val="28"/>
        </w:rPr>
        <w:t xml:space="preserve"> соблюдением требований к контрольно-кассовой технике</w:t>
      </w:r>
      <w:r>
        <w:rPr>
          <w:sz w:val="28"/>
          <w:szCs w:val="28"/>
        </w:rPr>
        <w:t>;</w:t>
      </w:r>
    </w:p>
    <w:p w:rsidR="00351F83" w:rsidRDefault="00351F83" w:rsidP="00351F83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351F83">
        <w:rPr>
          <w:sz w:val="28"/>
          <w:szCs w:val="28"/>
        </w:rPr>
        <w:t>существлять контроль за соблюдением организациями и индивидуальными предпринимателями обязанности по выдаче по требованию покупателя в случае, предусмотренном федеральным законом, документа (товарного чека, квитанции или другого документа, подтверждающего прием денежных средств за соответствующий товар (работу, услугу), а также налагать штрафы на организации и индивидуальных предпринимателей за отказ в выдаче по требованию покупателя документа (товарного чека, квитанции или другого документа, подтверждающего прием</w:t>
      </w:r>
      <w:proofErr w:type="gramEnd"/>
      <w:r w:rsidRPr="00351F83">
        <w:rPr>
          <w:sz w:val="28"/>
          <w:szCs w:val="28"/>
        </w:rPr>
        <w:t xml:space="preserve"> денежных средств за соответ</w:t>
      </w:r>
      <w:r>
        <w:rPr>
          <w:sz w:val="28"/>
          <w:szCs w:val="28"/>
        </w:rPr>
        <w:t>ствующий товар (работу, услугу);</w:t>
      </w:r>
    </w:p>
    <w:p w:rsidR="00351F83" w:rsidRDefault="00351F83" w:rsidP="00351F83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51F83">
        <w:rPr>
          <w:sz w:val="28"/>
          <w:szCs w:val="28"/>
        </w:rPr>
        <w:t>онтролировать соблюдение законодательства гражданами, занимающимися предпринимательской деятельностью</w:t>
      </w:r>
      <w:r>
        <w:rPr>
          <w:sz w:val="28"/>
          <w:szCs w:val="28"/>
        </w:rPr>
        <w:t>;</w:t>
      </w:r>
    </w:p>
    <w:p w:rsidR="00D66DD6" w:rsidRPr="00351F83" w:rsidRDefault="00351F83" w:rsidP="00351F83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51F83">
        <w:rPr>
          <w:sz w:val="28"/>
          <w:szCs w:val="28"/>
        </w:rPr>
        <w:t>существлять налоговый контроль путем проведения налоговых проверок, а также в других формах, предусмотренных Налоговы</w:t>
      </w:r>
      <w:r>
        <w:rPr>
          <w:sz w:val="28"/>
          <w:szCs w:val="28"/>
        </w:rPr>
        <w:t xml:space="preserve">м кодексом Российской Федерации и </w:t>
      </w:r>
      <w:proofErr w:type="spellStart"/>
      <w:r>
        <w:rPr>
          <w:sz w:val="28"/>
          <w:szCs w:val="28"/>
        </w:rPr>
        <w:t>др</w:t>
      </w:r>
      <w:proofErr w:type="spellEnd"/>
      <w:r w:rsidR="008C4D2F">
        <w:rPr>
          <w:rStyle w:val="a5"/>
          <w:sz w:val="28"/>
          <w:szCs w:val="28"/>
        </w:rPr>
        <w:footnoteReference w:id="4"/>
      </w:r>
      <w:r w:rsidR="008C4D2F" w:rsidRPr="00351F83">
        <w:rPr>
          <w:sz w:val="28"/>
          <w:szCs w:val="28"/>
        </w:rPr>
        <w:t>.</w:t>
      </w:r>
    </w:p>
    <w:p w:rsidR="00351F83" w:rsidRDefault="00351F83" w:rsidP="00D66DD6">
      <w:pPr>
        <w:spacing w:line="360" w:lineRule="auto"/>
        <w:ind w:firstLine="709"/>
        <w:jc w:val="both"/>
        <w:rPr>
          <w:sz w:val="28"/>
          <w:szCs w:val="28"/>
        </w:rPr>
      </w:pPr>
    </w:p>
    <w:p w:rsidR="00351F83" w:rsidRDefault="00351F83" w:rsidP="00D66DD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51F83">
        <w:rPr>
          <w:sz w:val="28"/>
          <w:szCs w:val="28"/>
        </w:rPr>
        <w:t>В соответствии с Постановлением Правительства РФ № 459 от 26 июля 2006 г. «О Фед</w:t>
      </w:r>
      <w:r>
        <w:rPr>
          <w:sz w:val="28"/>
          <w:szCs w:val="28"/>
        </w:rPr>
        <w:t xml:space="preserve">еральной таможенной службе» </w:t>
      </w:r>
      <w:r w:rsidRPr="00351F83">
        <w:rPr>
          <w:sz w:val="28"/>
          <w:szCs w:val="28"/>
        </w:rPr>
        <w:t>федеральная таможенная служба является уполномоченным федеральным органом исполнительной власти, осуществляющим в соответствии с законодательством Российской Федерации функции по выработке государственной политики и нормативному правовому регулированию, контролю и надзору в области таможенного дела, а также функции агента валютного контроля и специальные функции по борьбе с</w:t>
      </w:r>
      <w:proofErr w:type="gramEnd"/>
      <w:r w:rsidRPr="00351F83">
        <w:rPr>
          <w:sz w:val="28"/>
          <w:szCs w:val="28"/>
        </w:rPr>
        <w:t xml:space="preserve"> контрабандой, иными преступлениями и </w:t>
      </w:r>
      <w:proofErr w:type="gramStart"/>
      <w:r w:rsidRPr="00351F83">
        <w:rPr>
          <w:sz w:val="28"/>
          <w:szCs w:val="28"/>
        </w:rPr>
        <w:t>административным</w:t>
      </w:r>
      <w:proofErr w:type="gramEnd"/>
      <w:r w:rsidRPr="00351F83">
        <w:rPr>
          <w:sz w:val="28"/>
          <w:szCs w:val="28"/>
        </w:rPr>
        <w:t xml:space="preserve"> правонарушениями.</w:t>
      </w:r>
    </w:p>
    <w:p w:rsidR="00D66DD6" w:rsidRDefault="00D66DD6" w:rsidP="00D66DD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Стоит подчеркнуть, что в связи с вступлением России в Таможенный союз</w:t>
      </w:r>
      <w:r w:rsidR="008C4D2F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функции, цели и задачи таможенных органов регулируются, как нормами международного договора (ТК ТС), так и нормами национального законодательства (ФЗ от 27.11.2010 №</w:t>
      </w:r>
      <w:r w:rsidRPr="00D66DD6">
        <w:rPr>
          <w:sz w:val="28"/>
          <w:szCs w:val="28"/>
        </w:rPr>
        <w:t xml:space="preserve"> 311-ФЗ</w:t>
      </w:r>
      <w:r>
        <w:rPr>
          <w:sz w:val="28"/>
          <w:szCs w:val="28"/>
        </w:rPr>
        <w:t xml:space="preserve"> «</w:t>
      </w:r>
      <w:r w:rsidRPr="00D66DD6">
        <w:rPr>
          <w:sz w:val="28"/>
          <w:szCs w:val="28"/>
        </w:rPr>
        <w:t>О таможенном регулировании в Российской Федерации</w:t>
      </w:r>
      <w:r>
        <w:rPr>
          <w:sz w:val="28"/>
          <w:szCs w:val="28"/>
        </w:rPr>
        <w:t>».</w:t>
      </w:r>
      <w:proofErr w:type="gramEnd"/>
      <w:r>
        <w:rPr>
          <w:sz w:val="28"/>
          <w:szCs w:val="28"/>
        </w:rPr>
        <w:t xml:space="preserve"> Согласно Таможенному кодексу Таможенного союза к задачам таможенных органов относиться:</w:t>
      </w:r>
    </w:p>
    <w:p w:rsidR="00D66DD6" w:rsidRPr="00CF55C8" w:rsidRDefault="00D66DD6" w:rsidP="00CF55C8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F55C8">
        <w:rPr>
          <w:sz w:val="28"/>
          <w:szCs w:val="28"/>
        </w:rPr>
        <w:t>содействие реализации единой торговой политики таможенного союза;</w:t>
      </w:r>
    </w:p>
    <w:p w:rsidR="00D66DD6" w:rsidRPr="00CF55C8" w:rsidRDefault="00D66DD6" w:rsidP="00CF55C8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F55C8">
        <w:rPr>
          <w:sz w:val="28"/>
          <w:szCs w:val="28"/>
        </w:rPr>
        <w:t xml:space="preserve">обеспечение исполнения таможенного законодательства таможенного союза и иного законодательства государств - членов таможенного союза, </w:t>
      </w:r>
      <w:proofErr w:type="gramStart"/>
      <w:r w:rsidRPr="00CF55C8">
        <w:rPr>
          <w:sz w:val="28"/>
          <w:szCs w:val="28"/>
        </w:rPr>
        <w:t>контроль</w:t>
      </w:r>
      <w:proofErr w:type="gramEnd"/>
      <w:r w:rsidRPr="00CF55C8">
        <w:rPr>
          <w:sz w:val="28"/>
          <w:szCs w:val="28"/>
        </w:rPr>
        <w:t xml:space="preserve"> за исполнением которого возложен на таможенные органы;</w:t>
      </w:r>
    </w:p>
    <w:p w:rsidR="00D66DD6" w:rsidRPr="00CF55C8" w:rsidRDefault="00D66DD6" w:rsidP="00CF55C8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F55C8">
        <w:rPr>
          <w:sz w:val="28"/>
          <w:szCs w:val="28"/>
        </w:rPr>
        <w:t>совершение таможенных операций и проведение таможенного контроля, в том числе в рамках оказания взаимной административной помощи;</w:t>
      </w:r>
    </w:p>
    <w:p w:rsidR="00D66DD6" w:rsidRPr="00CF55C8" w:rsidRDefault="00D66DD6" w:rsidP="00CF55C8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F55C8">
        <w:rPr>
          <w:sz w:val="28"/>
          <w:szCs w:val="28"/>
        </w:rPr>
        <w:t>взимание таможенных платежей, а также специальных, антидемпинговых и компенсационных пошлин, контроль правильности их исчисления и своевременности уплаты, принятие мер по их принудительному взысканию в пределах своей компетенции;</w:t>
      </w:r>
    </w:p>
    <w:p w:rsidR="00D66DD6" w:rsidRPr="00CF55C8" w:rsidRDefault="00D66DD6" w:rsidP="00CF55C8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F55C8">
        <w:rPr>
          <w:sz w:val="28"/>
          <w:szCs w:val="28"/>
        </w:rPr>
        <w:lastRenderedPageBreak/>
        <w:t>обеспечение в пределах своей компетенции соблюдения мер таможенно-тарифного регулирования и запретов и ограничений в отношении товаров, перемещаемых через таможенную границу;</w:t>
      </w:r>
    </w:p>
    <w:p w:rsidR="00D66DD6" w:rsidRPr="00CF55C8" w:rsidRDefault="00D66DD6" w:rsidP="00CF55C8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F55C8">
        <w:rPr>
          <w:sz w:val="28"/>
          <w:szCs w:val="28"/>
        </w:rPr>
        <w:t>обеспечение в пределах своей компетенции соблюдения прав и законных интересов лиц в области таможенного регулирования и создание условий для ускорения товарооборота через таможенную границу;</w:t>
      </w:r>
    </w:p>
    <w:p w:rsidR="00D66DD6" w:rsidRPr="00CF55C8" w:rsidRDefault="00D66DD6" w:rsidP="00CF55C8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gramStart"/>
      <w:r w:rsidRPr="00CF55C8">
        <w:rPr>
          <w:sz w:val="28"/>
          <w:szCs w:val="28"/>
        </w:rPr>
        <w:t>обеспечение в пределах своей компетенции мер по защите национальной безопасности государств - членов таможенного союза, жизни и здоровья человека, животного и растительного мира, окружающей среды, а также в соответствии с международным договором государств - членов таможенного союза - мер по противодействию легализации (отмыванию) доходов, полученных преступным путем, и финансированию терроризма при осуществлении контроля за перемещением через таможенную границу валюты государств - членов таможенного союза</w:t>
      </w:r>
      <w:proofErr w:type="gramEnd"/>
      <w:r w:rsidRPr="00CF55C8">
        <w:rPr>
          <w:sz w:val="28"/>
          <w:szCs w:val="28"/>
        </w:rPr>
        <w:t>, ценных бумаг и (или) валютных ценностей, дорожных чеков;</w:t>
      </w:r>
    </w:p>
    <w:p w:rsidR="00D66DD6" w:rsidRPr="00CF55C8" w:rsidRDefault="00D66DD6" w:rsidP="00CF55C8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F55C8">
        <w:rPr>
          <w:sz w:val="28"/>
          <w:szCs w:val="28"/>
        </w:rPr>
        <w:t>выявление, предупреждение и пресечение административных правонарушений и преступлений в соответствии с законодательством государств - членов таможенного союза;</w:t>
      </w:r>
    </w:p>
    <w:p w:rsidR="00D66DD6" w:rsidRPr="00CF55C8" w:rsidRDefault="00D66DD6" w:rsidP="00CF55C8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F55C8">
        <w:rPr>
          <w:sz w:val="28"/>
          <w:szCs w:val="28"/>
        </w:rPr>
        <w:t>обеспечение защиты прав интеллектуальной собственности на таможенной территории таможенного союза в пределах своей компетенции;</w:t>
      </w:r>
    </w:p>
    <w:p w:rsidR="00D66DD6" w:rsidRPr="00CF55C8" w:rsidRDefault="00D66DD6" w:rsidP="00CF55C8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F55C8">
        <w:rPr>
          <w:sz w:val="28"/>
          <w:szCs w:val="28"/>
        </w:rPr>
        <w:t xml:space="preserve"> ведение таможенной статистики</w:t>
      </w:r>
      <w:r w:rsidR="00351F83">
        <w:rPr>
          <w:rStyle w:val="a5"/>
          <w:sz w:val="28"/>
          <w:szCs w:val="28"/>
        </w:rPr>
        <w:footnoteReference w:id="5"/>
      </w:r>
      <w:r w:rsidRPr="00CF55C8">
        <w:rPr>
          <w:sz w:val="28"/>
          <w:szCs w:val="28"/>
        </w:rPr>
        <w:t>.</w:t>
      </w:r>
    </w:p>
    <w:p w:rsidR="00AD7C6D" w:rsidRDefault="00CF55C8" w:rsidP="00CF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задачи налоговых и таможенных органов, мы делаем вывод, что у</w:t>
      </w:r>
      <w:r w:rsidR="00AD7C6D" w:rsidRPr="00AD7C6D">
        <w:rPr>
          <w:sz w:val="28"/>
          <w:szCs w:val="28"/>
        </w:rPr>
        <w:t xml:space="preserve"> обеих служб есть множество специфичных </w:t>
      </w:r>
      <w:r>
        <w:rPr>
          <w:sz w:val="28"/>
          <w:szCs w:val="28"/>
        </w:rPr>
        <w:t xml:space="preserve">задачи и </w:t>
      </w:r>
      <w:r w:rsidR="00AD7C6D" w:rsidRPr="00AD7C6D">
        <w:rPr>
          <w:sz w:val="28"/>
          <w:szCs w:val="28"/>
        </w:rPr>
        <w:t xml:space="preserve">функций, </w:t>
      </w:r>
      <w:r w:rsidR="00D77C79">
        <w:rPr>
          <w:sz w:val="28"/>
          <w:szCs w:val="28"/>
        </w:rPr>
        <w:t xml:space="preserve">не совместимых </w:t>
      </w:r>
      <w:r>
        <w:rPr>
          <w:sz w:val="28"/>
          <w:szCs w:val="28"/>
        </w:rPr>
        <w:t>в рамках единого ведомства. Н</w:t>
      </w:r>
      <w:r w:rsidR="00AD7C6D" w:rsidRPr="00AD7C6D">
        <w:rPr>
          <w:sz w:val="28"/>
          <w:szCs w:val="28"/>
        </w:rPr>
        <w:t xml:space="preserve">апример, ФТС </w:t>
      </w:r>
      <w:r w:rsidR="00D77C79">
        <w:rPr>
          <w:sz w:val="28"/>
          <w:szCs w:val="28"/>
        </w:rPr>
        <w:t xml:space="preserve"> России занимается </w:t>
      </w:r>
      <w:r w:rsidR="00D77C79">
        <w:rPr>
          <w:sz w:val="28"/>
          <w:szCs w:val="28"/>
        </w:rPr>
        <w:lastRenderedPageBreak/>
        <w:t>оперативно-ро</w:t>
      </w:r>
      <w:r w:rsidR="00AD7C6D" w:rsidRPr="00AD7C6D">
        <w:rPr>
          <w:sz w:val="28"/>
          <w:szCs w:val="28"/>
        </w:rPr>
        <w:t>зыскной деятельнос</w:t>
      </w:r>
      <w:r w:rsidR="00D77C79">
        <w:rPr>
          <w:sz w:val="28"/>
          <w:szCs w:val="28"/>
        </w:rPr>
        <w:t>тью, возбуждением уголовных дел, ведением административного процесса</w:t>
      </w:r>
      <w:r w:rsidR="00AD7C6D" w:rsidRPr="00AD7C6D">
        <w:rPr>
          <w:sz w:val="28"/>
          <w:szCs w:val="28"/>
        </w:rPr>
        <w:t xml:space="preserve">, ФНС </w:t>
      </w:r>
      <w:r w:rsidR="00D77C79">
        <w:rPr>
          <w:sz w:val="28"/>
          <w:szCs w:val="28"/>
        </w:rPr>
        <w:t xml:space="preserve">России </w:t>
      </w:r>
      <w:r w:rsidR="00AD7C6D" w:rsidRPr="00AD7C6D">
        <w:rPr>
          <w:sz w:val="28"/>
          <w:szCs w:val="28"/>
        </w:rPr>
        <w:t xml:space="preserve">же </w:t>
      </w:r>
      <w:r w:rsidR="00D77C79">
        <w:rPr>
          <w:sz w:val="28"/>
          <w:szCs w:val="28"/>
        </w:rPr>
        <w:t xml:space="preserve">в свою очередь </w:t>
      </w:r>
      <w:r w:rsidR="00AD7C6D" w:rsidRPr="00AD7C6D">
        <w:rPr>
          <w:sz w:val="28"/>
          <w:szCs w:val="28"/>
        </w:rPr>
        <w:t>правоохрани</w:t>
      </w:r>
      <w:r w:rsidR="00D77C79">
        <w:rPr>
          <w:sz w:val="28"/>
          <w:szCs w:val="28"/>
        </w:rPr>
        <w:t>тельные функции не свойственны.</w:t>
      </w:r>
    </w:p>
    <w:p w:rsidR="00881ED3" w:rsidRPr="00881ED3" w:rsidRDefault="00881ED3" w:rsidP="00881E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настоящее время действует лишь один Приказ от 19 июля 2005 г. «</w:t>
      </w:r>
      <w:r w:rsidRPr="00881ED3">
        <w:rPr>
          <w:sz w:val="28"/>
          <w:szCs w:val="28"/>
        </w:rPr>
        <w:t>О Порядке взаимодействия Федеральной таможенной службы и Федеральной налоговой службы по обеспечению интересов Российской Федерации как кредитора в делах о банкрот</w:t>
      </w:r>
      <w:r>
        <w:rPr>
          <w:sz w:val="28"/>
          <w:szCs w:val="28"/>
        </w:rPr>
        <w:t xml:space="preserve">стве и в процедурах банкротства», </w:t>
      </w:r>
      <w:r w:rsidRPr="00881ED3">
        <w:rPr>
          <w:sz w:val="28"/>
          <w:szCs w:val="28"/>
        </w:rPr>
        <w:t>разработа</w:t>
      </w:r>
      <w:r>
        <w:rPr>
          <w:sz w:val="28"/>
          <w:szCs w:val="28"/>
        </w:rPr>
        <w:t>н</w:t>
      </w:r>
      <w:r w:rsidRPr="00881ED3">
        <w:rPr>
          <w:sz w:val="28"/>
          <w:szCs w:val="28"/>
        </w:rPr>
        <w:t>н</w:t>
      </w:r>
      <w:r>
        <w:rPr>
          <w:sz w:val="28"/>
          <w:szCs w:val="28"/>
        </w:rPr>
        <w:t>ый</w:t>
      </w:r>
      <w:r w:rsidRPr="00881ED3">
        <w:rPr>
          <w:sz w:val="28"/>
          <w:szCs w:val="28"/>
        </w:rPr>
        <w:t xml:space="preserve"> в целях координации действий </w:t>
      </w:r>
      <w:r>
        <w:rPr>
          <w:sz w:val="28"/>
          <w:szCs w:val="28"/>
        </w:rPr>
        <w:t xml:space="preserve"> ФТС </w:t>
      </w:r>
      <w:r w:rsidRPr="00881ED3">
        <w:rPr>
          <w:sz w:val="28"/>
          <w:szCs w:val="28"/>
        </w:rPr>
        <w:t>и</w:t>
      </w:r>
      <w:r>
        <w:rPr>
          <w:sz w:val="28"/>
          <w:szCs w:val="28"/>
        </w:rPr>
        <w:t xml:space="preserve"> ФНС, </w:t>
      </w:r>
      <w:r w:rsidRPr="00881ED3">
        <w:rPr>
          <w:sz w:val="28"/>
          <w:szCs w:val="28"/>
        </w:rPr>
        <w:t>их территориальных органов и структурных подразделений, направленных на выполнение требований Положения о порядке предъявления требований</w:t>
      </w:r>
      <w:proofErr w:type="gramEnd"/>
      <w:r w:rsidRPr="00881ED3">
        <w:rPr>
          <w:sz w:val="28"/>
          <w:szCs w:val="28"/>
        </w:rPr>
        <w:t xml:space="preserve"> по обязательствам перед Российской Федерацией в делах о банкрот</w:t>
      </w:r>
      <w:r>
        <w:rPr>
          <w:sz w:val="28"/>
          <w:szCs w:val="28"/>
        </w:rPr>
        <w:t>стве и в процедурах банкротства</w:t>
      </w:r>
      <w:r>
        <w:rPr>
          <w:rStyle w:val="a5"/>
          <w:sz w:val="28"/>
          <w:szCs w:val="28"/>
        </w:rPr>
        <w:footnoteReference w:id="6"/>
      </w:r>
      <w:r>
        <w:rPr>
          <w:sz w:val="28"/>
          <w:szCs w:val="28"/>
        </w:rPr>
        <w:t>. И одно «</w:t>
      </w:r>
      <w:r w:rsidRPr="00881ED3">
        <w:rPr>
          <w:sz w:val="28"/>
          <w:szCs w:val="28"/>
        </w:rPr>
        <w:t>Соглашение о сотрудничестве Федеральной таможенной службы</w:t>
      </w:r>
      <w:r>
        <w:rPr>
          <w:sz w:val="28"/>
          <w:szCs w:val="28"/>
        </w:rPr>
        <w:t xml:space="preserve"> и Федеральной налоговой службы» от  21.01.2010 № 01-69/1, №</w:t>
      </w:r>
      <w:r w:rsidRPr="00881ED3">
        <w:rPr>
          <w:sz w:val="28"/>
          <w:szCs w:val="28"/>
        </w:rPr>
        <w:t xml:space="preserve"> ММ-27-2/1)</w:t>
      </w:r>
    </w:p>
    <w:p w:rsidR="00CF55C8" w:rsidRDefault="00CF55C8" w:rsidP="00AD7C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Исторически налоговые и таможенные органы решали разные поставленные перед ними задачи и выполняли разные функции. Объединение их в одно ведомство может привести к разрушению обеих четко выстроенных систем.</w:t>
      </w:r>
      <w:r w:rsidR="00881ED3">
        <w:rPr>
          <w:sz w:val="28"/>
          <w:szCs w:val="28"/>
        </w:rPr>
        <w:t xml:space="preserve"> </w:t>
      </w:r>
      <w:r w:rsidR="00881ED3" w:rsidRPr="00881ED3">
        <w:rPr>
          <w:sz w:val="28"/>
          <w:szCs w:val="28"/>
        </w:rPr>
        <w:t>Отметим, что  статус ФНС  России и ФТС России уже менялся. До 2006 г. ФТС России была подведомственна Министерству экономического развития и торговли, сейчас же находится в непосредственном подчинении у Правительства РФ. Налоговое ведомство, напротив, более десяти лет назад утратило свой министерский статус и с тех пор структурно подчинено Министерству финансов России.</w:t>
      </w:r>
    </w:p>
    <w:p w:rsidR="00881ED3" w:rsidRPr="00AD7C6D" w:rsidRDefault="00881ED3" w:rsidP="00AD7C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следует сказать, что взаимодействие таможенных и налоговых органов необходимо в рамках </w:t>
      </w:r>
      <w:r w:rsidR="00F91530" w:rsidRPr="00881ED3">
        <w:rPr>
          <w:sz w:val="28"/>
          <w:szCs w:val="28"/>
        </w:rPr>
        <w:t>взаимног</w:t>
      </w:r>
      <w:r w:rsidR="00F91530">
        <w:rPr>
          <w:sz w:val="28"/>
          <w:szCs w:val="28"/>
        </w:rPr>
        <w:t>о представления</w:t>
      </w:r>
      <w:r w:rsidRPr="00881ED3">
        <w:rPr>
          <w:sz w:val="28"/>
          <w:szCs w:val="28"/>
        </w:rPr>
        <w:t xml:space="preserve"> необходимых сведений из баз данных и оперативной информации</w:t>
      </w:r>
      <w:r w:rsidR="00F91530">
        <w:rPr>
          <w:sz w:val="28"/>
          <w:szCs w:val="28"/>
        </w:rPr>
        <w:t xml:space="preserve">; разработки </w:t>
      </w:r>
      <w:r w:rsidR="00F91530" w:rsidRPr="00F91530">
        <w:rPr>
          <w:sz w:val="28"/>
          <w:szCs w:val="28"/>
        </w:rPr>
        <w:t xml:space="preserve">и реализация предложений по совершенствованию системы мер, обеспечивающих соблюдение таможенного законодательства Таможенного </w:t>
      </w:r>
      <w:r w:rsidR="00F91530" w:rsidRPr="00F91530">
        <w:rPr>
          <w:sz w:val="28"/>
          <w:szCs w:val="28"/>
        </w:rPr>
        <w:lastRenderedPageBreak/>
        <w:t>союза, законодательства Российской Федерации о таможенном деле, валютного законодательства Российской Федерации, законодательства Российской Федерации о налогах и сборах и направленных на предупреждение, выявление и пресечение преступлений и правонарушений в налоговой, таможенной и иных сферах, представляющих взаимный интерес;</w:t>
      </w:r>
      <w:r w:rsidR="00F91530" w:rsidRPr="00F91530">
        <w:t xml:space="preserve"> </w:t>
      </w:r>
      <w:r w:rsidR="00F91530">
        <w:rPr>
          <w:sz w:val="28"/>
          <w:szCs w:val="28"/>
        </w:rPr>
        <w:t>обеспечения</w:t>
      </w:r>
      <w:r w:rsidR="00F91530" w:rsidRPr="00F91530">
        <w:rPr>
          <w:sz w:val="28"/>
          <w:szCs w:val="28"/>
        </w:rPr>
        <w:t xml:space="preserve"> </w:t>
      </w:r>
      <w:proofErr w:type="gramStart"/>
      <w:r w:rsidR="00F91530" w:rsidRPr="00F91530">
        <w:rPr>
          <w:sz w:val="28"/>
          <w:szCs w:val="28"/>
        </w:rPr>
        <w:t>контроля за</w:t>
      </w:r>
      <w:proofErr w:type="gramEnd"/>
      <w:r w:rsidR="00F91530" w:rsidRPr="00F91530">
        <w:rPr>
          <w:sz w:val="28"/>
          <w:szCs w:val="28"/>
        </w:rPr>
        <w:t xml:space="preserve"> деятельностью участников внешнеэкономической деятельности путем оперативного информационного обмена и координации проведения проверок участников ВЭД, включая лиц, осуществляющих деятельность в области таможенного дела, лиц, осуществляющих оптовую или розничную торговлю ввезенными товарами, а также иных лиц, имеющих отношение к последующим операциям с товарами, ввозимыми в Российскую Федерацию</w:t>
      </w:r>
      <w:r w:rsidR="00F91530">
        <w:rPr>
          <w:sz w:val="28"/>
          <w:szCs w:val="28"/>
        </w:rPr>
        <w:t xml:space="preserve"> и др.</w:t>
      </w:r>
    </w:p>
    <w:sectPr w:rsidR="00881ED3" w:rsidRPr="00AD7C6D" w:rsidSect="00CF55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ABF" w:rsidRDefault="00125ABF" w:rsidP="00AD7C6D">
      <w:r>
        <w:separator/>
      </w:r>
    </w:p>
  </w:endnote>
  <w:endnote w:type="continuationSeparator" w:id="0">
    <w:p w:rsidR="00125ABF" w:rsidRDefault="00125ABF" w:rsidP="00AD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ABF" w:rsidRDefault="00125ABF" w:rsidP="00AD7C6D">
      <w:r>
        <w:separator/>
      </w:r>
    </w:p>
  </w:footnote>
  <w:footnote w:type="continuationSeparator" w:id="0">
    <w:p w:rsidR="00125ABF" w:rsidRDefault="00125ABF" w:rsidP="00AD7C6D">
      <w:r>
        <w:continuationSeparator/>
      </w:r>
    </w:p>
  </w:footnote>
  <w:footnote w:id="1">
    <w:p w:rsidR="00AD7C6D" w:rsidRPr="00CF55C8" w:rsidRDefault="00AD7C6D" w:rsidP="00CF55C8">
      <w:pPr>
        <w:pStyle w:val="a3"/>
        <w:jc w:val="both"/>
        <w:rPr>
          <w:sz w:val="24"/>
          <w:szCs w:val="24"/>
        </w:rPr>
      </w:pPr>
      <w:r w:rsidRPr="00CF55C8">
        <w:rPr>
          <w:rStyle w:val="a5"/>
          <w:sz w:val="24"/>
          <w:szCs w:val="24"/>
        </w:rPr>
        <w:footnoteRef/>
      </w:r>
      <w:r w:rsidRPr="00CF55C8">
        <w:rPr>
          <w:sz w:val="24"/>
          <w:szCs w:val="24"/>
        </w:rPr>
        <w:t xml:space="preserve"> http://rbcdaily.ru.</w:t>
      </w:r>
    </w:p>
  </w:footnote>
  <w:footnote w:id="2">
    <w:p w:rsidR="00A37D57" w:rsidRPr="00CF55C8" w:rsidRDefault="00A37D57" w:rsidP="00CF55C8">
      <w:pPr>
        <w:pStyle w:val="a3"/>
        <w:jc w:val="both"/>
        <w:rPr>
          <w:sz w:val="24"/>
          <w:szCs w:val="24"/>
        </w:rPr>
      </w:pPr>
      <w:r w:rsidRPr="00CF55C8">
        <w:rPr>
          <w:rStyle w:val="a5"/>
          <w:sz w:val="24"/>
          <w:szCs w:val="24"/>
        </w:rPr>
        <w:footnoteRef/>
      </w:r>
      <w:r w:rsidRPr="00CF55C8">
        <w:rPr>
          <w:sz w:val="24"/>
          <w:szCs w:val="24"/>
        </w:rPr>
        <w:t xml:space="preserve"> Логинова А.С. Правовое регулирование таможенных отношений в России (1917 – 1991 гг.): </w:t>
      </w:r>
      <w:proofErr w:type="spellStart"/>
      <w:r w:rsidRPr="00CF55C8">
        <w:rPr>
          <w:sz w:val="24"/>
          <w:szCs w:val="24"/>
        </w:rPr>
        <w:t>Дис</w:t>
      </w:r>
      <w:proofErr w:type="spellEnd"/>
      <w:r w:rsidRPr="00CF55C8">
        <w:rPr>
          <w:sz w:val="24"/>
          <w:szCs w:val="24"/>
        </w:rPr>
        <w:t xml:space="preserve">... канд. </w:t>
      </w:r>
      <w:proofErr w:type="spellStart"/>
      <w:r w:rsidRPr="00CF55C8">
        <w:rPr>
          <w:sz w:val="24"/>
          <w:szCs w:val="24"/>
        </w:rPr>
        <w:t>юрид</w:t>
      </w:r>
      <w:proofErr w:type="spellEnd"/>
      <w:r w:rsidRPr="00CF55C8">
        <w:rPr>
          <w:sz w:val="24"/>
          <w:szCs w:val="24"/>
        </w:rPr>
        <w:t>. наук. – М., 2012.</w:t>
      </w:r>
    </w:p>
  </w:footnote>
  <w:footnote w:id="3">
    <w:p w:rsidR="00A37D57" w:rsidRPr="00CF55C8" w:rsidRDefault="00A37D57" w:rsidP="00CF55C8">
      <w:pPr>
        <w:pStyle w:val="a3"/>
        <w:jc w:val="both"/>
        <w:rPr>
          <w:sz w:val="24"/>
          <w:szCs w:val="24"/>
        </w:rPr>
      </w:pPr>
      <w:r w:rsidRPr="00CF55C8">
        <w:rPr>
          <w:rStyle w:val="a5"/>
          <w:sz w:val="24"/>
          <w:szCs w:val="24"/>
        </w:rPr>
        <w:footnoteRef/>
      </w:r>
      <w:r w:rsidRPr="00CF55C8">
        <w:rPr>
          <w:sz w:val="24"/>
          <w:szCs w:val="24"/>
        </w:rPr>
        <w:t xml:space="preserve"> Белова С.Н. Администрирование государственных доходов в дореволюционной России (конец XVIII - начало XX в.) // Исто</w:t>
      </w:r>
      <w:r w:rsidR="00CF55C8">
        <w:rPr>
          <w:sz w:val="24"/>
          <w:szCs w:val="24"/>
        </w:rPr>
        <w:t>рия государства и права. 2012. №</w:t>
      </w:r>
      <w:r w:rsidRPr="00CF55C8">
        <w:rPr>
          <w:sz w:val="24"/>
          <w:szCs w:val="24"/>
        </w:rPr>
        <w:t xml:space="preserve"> 6. С. 16 - 18.</w:t>
      </w:r>
    </w:p>
  </w:footnote>
  <w:footnote w:id="4">
    <w:p w:rsidR="008C4D2F" w:rsidRPr="00CF55C8" w:rsidRDefault="008C4D2F" w:rsidP="00CF55C8">
      <w:pPr>
        <w:pStyle w:val="a3"/>
        <w:jc w:val="both"/>
        <w:rPr>
          <w:sz w:val="24"/>
          <w:szCs w:val="24"/>
        </w:rPr>
      </w:pPr>
      <w:r w:rsidRPr="00CF55C8">
        <w:rPr>
          <w:rStyle w:val="a5"/>
          <w:sz w:val="24"/>
          <w:szCs w:val="24"/>
        </w:rPr>
        <w:footnoteRef/>
      </w:r>
      <w:r w:rsidRPr="00CF55C8">
        <w:rPr>
          <w:sz w:val="24"/>
          <w:szCs w:val="24"/>
        </w:rPr>
        <w:t xml:space="preserve"> Закон РФ от 21.03.1991 № 943-1 «О налоговых органах Российской Федерации» (ред. от 03.12.2012 г.) // Бюллетень нормативных актов. № 1. 1992.</w:t>
      </w:r>
    </w:p>
  </w:footnote>
  <w:footnote w:id="5">
    <w:p w:rsidR="00351F83" w:rsidRPr="00F91530" w:rsidRDefault="00351F83" w:rsidP="00CF55C8">
      <w:pPr>
        <w:pStyle w:val="a3"/>
        <w:jc w:val="both"/>
        <w:rPr>
          <w:sz w:val="24"/>
          <w:szCs w:val="24"/>
        </w:rPr>
      </w:pPr>
      <w:r w:rsidRPr="00CF55C8">
        <w:rPr>
          <w:rStyle w:val="a5"/>
          <w:sz w:val="24"/>
          <w:szCs w:val="24"/>
        </w:rPr>
        <w:footnoteRef/>
      </w:r>
      <w:r w:rsidRPr="00CF55C8">
        <w:rPr>
          <w:sz w:val="24"/>
          <w:szCs w:val="24"/>
        </w:rPr>
        <w:t xml:space="preserve"> Таможенный кодекс Таможенного союза (приложение к </w:t>
      </w:r>
      <w:r w:rsidRPr="00F91530">
        <w:rPr>
          <w:sz w:val="24"/>
          <w:szCs w:val="24"/>
        </w:rPr>
        <w:t xml:space="preserve">Договору о Таможенном кодексе Таможенного союза, принятому Решением Межгосударственного Совета </w:t>
      </w:r>
      <w:proofErr w:type="spellStart"/>
      <w:r w:rsidRPr="00F91530">
        <w:rPr>
          <w:sz w:val="24"/>
          <w:szCs w:val="24"/>
        </w:rPr>
        <w:t>ЕврАзЭС</w:t>
      </w:r>
      <w:proofErr w:type="spellEnd"/>
      <w:r w:rsidRPr="00F91530">
        <w:rPr>
          <w:sz w:val="24"/>
          <w:szCs w:val="24"/>
        </w:rPr>
        <w:t xml:space="preserve"> на уровне глав государств от 27.11.2009 № 17) (ред. от 16.04.2010) // Собрание законодательства РФ. 13.12.2010. № 50. Ст. 6615.</w:t>
      </w:r>
    </w:p>
  </w:footnote>
  <w:footnote w:id="6">
    <w:p w:rsidR="00881ED3" w:rsidRPr="00881ED3" w:rsidRDefault="00881ED3" w:rsidP="00881ED3">
      <w:pPr>
        <w:pStyle w:val="a3"/>
        <w:jc w:val="both"/>
        <w:rPr>
          <w:sz w:val="24"/>
          <w:szCs w:val="24"/>
        </w:rPr>
      </w:pPr>
      <w:r w:rsidRPr="00881ED3">
        <w:rPr>
          <w:rStyle w:val="a5"/>
          <w:sz w:val="24"/>
          <w:szCs w:val="24"/>
        </w:rPr>
        <w:footnoteRef/>
      </w:r>
      <w:r w:rsidRPr="00881ED3">
        <w:rPr>
          <w:sz w:val="24"/>
          <w:szCs w:val="24"/>
        </w:rPr>
        <w:t xml:space="preserve"> Приказ ФТС РФ № 656, ФНС РФ № САЭ-3-19/333 от 19.07.2005 «О Порядке взаимодействия Федеральной таможенной службы и Федеральной налоговой службы по обеспечению интересов Российской Федерации как кредитора в делах о банкротстве и в процедурах банкротства» // Таможенные ведомости. № 10, 2005 г. (извлечение).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C51FA"/>
    <w:multiLevelType w:val="hybridMultilevel"/>
    <w:tmpl w:val="AD9001C0"/>
    <w:lvl w:ilvl="0" w:tplc="F68E4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3F502D"/>
    <w:multiLevelType w:val="hybridMultilevel"/>
    <w:tmpl w:val="13C4A5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E782FCD"/>
    <w:multiLevelType w:val="hybridMultilevel"/>
    <w:tmpl w:val="6D6C4700"/>
    <w:lvl w:ilvl="0" w:tplc="F7528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6D"/>
    <w:rsid w:val="000A2994"/>
    <w:rsid w:val="00125ABF"/>
    <w:rsid w:val="002D7A82"/>
    <w:rsid w:val="002E7DEE"/>
    <w:rsid w:val="00351F83"/>
    <w:rsid w:val="003B7386"/>
    <w:rsid w:val="005322D7"/>
    <w:rsid w:val="0072665E"/>
    <w:rsid w:val="00881ED3"/>
    <w:rsid w:val="008C4D2F"/>
    <w:rsid w:val="00967A2A"/>
    <w:rsid w:val="00A37D57"/>
    <w:rsid w:val="00AD7C6D"/>
    <w:rsid w:val="00B66353"/>
    <w:rsid w:val="00BA050D"/>
    <w:rsid w:val="00CD408D"/>
    <w:rsid w:val="00CF55C8"/>
    <w:rsid w:val="00D24FEB"/>
    <w:rsid w:val="00D54357"/>
    <w:rsid w:val="00D66DD6"/>
    <w:rsid w:val="00D77C79"/>
    <w:rsid w:val="00E62CE6"/>
    <w:rsid w:val="00EE6FF9"/>
    <w:rsid w:val="00F3029B"/>
    <w:rsid w:val="00F5545B"/>
    <w:rsid w:val="00F9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D7C6D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AD7C6D"/>
  </w:style>
  <w:style w:type="character" w:styleId="a5">
    <w:name w:val="footnote reference"/>
    <w:basedOn w:val="a0"/>
    <w:rsid w:val="00AD7C6D"/>
    <w:rPr>
      <w:vertAlign w:val="superscript"/>
    </w:rPr>
  </w:style>
  <w:style w:type="paragraph" w:styleId="a6">
    <w:name w:val="List Paragraph"/>
    <w:basedOn w:val="a"/>
    <w:uiPriority w:val="34"/>
    <w:qFormat/>
    <w:rsid w:val="00351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D7C6D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AD7C6D"/>
  </w:style>
  <w:style w:type="character" w:styleId="a5">
    <w:name w:val="footnote reference"/>
    <w:basedOn w:val="a0"/>
    <w:rsid w:val="00AD7C6D"/>
    <w:rPr>
      <w:vertAlign w:val="superscript"/>
    </w:rPr>
  </w:style>
  <w:style w:type="paragraph" w:styleId="a6">
    <w:name w:val="List Paragraph"/>
    <w:basedOn w:val="a"/>
    <w:uiPriority w:val="34"/>
    <w:qFormat/>
    <w:rsid w:val="00351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CAC0-7A13-4BF6-82EA-FE0BFD22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7</Pages>
  <Words>1303</Words>
  <Characters>9180</Characters>
  <Application>Microsoft Office Word</Application>
  <DocSecurity>0</DocSecurity>
  <Lines>183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2014-04-20T10:37:00Z</dcterms:created>
  <dcterms:modified xsi:type="dcterms:W3CDTF">2015-04-15T20:30:00Z</dcterms:modified>
</cp:coreProperties>
</file>